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7F" w:rsidRDefault="002B377F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9.55pt;margin-top:6.25pt;width:476.25pt;height:55.8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2B377F" w:rsidRDefault="002B377F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2B377F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Tokyo Cafe Show第6屆東京咖啡、茶點暨烘培設備展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</w:p>
    <w:p w:rsidR="00662103" w:rsidRPr="008E031E" w:rsidRDefault="00662103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2B377F">
        <w:rPr>
          <w:rFonts w:ascii="Calibri" w:hAnsi="Calibri" w:cs="Arial" w:hint="eastAsia"/>
          <w:sz w:val="20"/>
        </w:rPr>
        <w:t>3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2B377F">
        <w:rPr>
          <w:rFonts w:ascii="Calibri" w:hAnsi="Calibri" w:cs="Arial" w:hint="eastAsia"/>
          <w:sz w:val="20"/>
        </w:rPr>
        <w:t>1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B377F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bookmarkStart w:id="0" w:name="_GoBack"/>
            <w:bookmarkEnd w:id="0"/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377F" w:rsidRPr="002B377F" w:rsidRDefault="002B377F" w:rsidP="002B377F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2B377F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2B377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9平方米展位，JPY543,000，轉角加收JPY21,600（未稅）</w:t>
            </w:r>
          </w:p>
          <w:p w:rsidR="008E031E" w:rsidRPr="00E865A0" w:rsidRDefault="002B377F" w:rsidP="002B377F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2B377F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2B377F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2B377F">
              <w:rPr>
                <w:rFonts w:ascii="新細明體" w:hAnsi="新細明體" w:hint="eastAsia"/>
                <w:sz w:val="20"/>
                <w:szCs w:val="20"/>
              </w:rPr>
              <w:t>板、地毯、公司招牌板(40字元)、插座*1、系統展示台*1、商談桌椅*1、諮詢台*1、</w:t>
            </w:r>
            <w:proofErr w:type="gramStart"/>
            <w:r w:rsidRPr="002B377F">
              <w:rPr>
                <w:rFonts w:ascii="新細明體" w:hAnsi="新細明體" w:hint="eastAsia"/>
                <w:sz w:val="20"/>
                <w:szCs w:val="20"/>
              </w:rPr>
              <w:t>摺疊椅</w:t>
            </w:r>
            <w:proofErr w:type="gramEnd"/>
            <w:r w:rsidRPr="002B377F">
              <w:rPr>
                <w:rFonts w:ascii="新細明體" w:hAnsi="新細明體" w:hint="eastAsia"/>
                <w:sz w:val="20"/>
                <w:szCs w:val="20"/>
              </w:rPr>
              <w:t>*1、目錄架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2B377F" w:rsidRPr="002B377F">
        <w:rPr>
          <w:rFonts w:ascii="Calibri" w:eastAsia="標楷體" w:hAnsi="Calibri" w:hint="eastAsia"/>
          <w:b/>
          <w:color w:val="002060"/>
          <w:sz w:val="20"/>
          <w:szCs w:val="20"/>
        </w:rPr>
        <w:t>2018 Tokyo Cafe Show</w:t>
      </w:r>
      <w:r w:rsidR="002B377F" w:rsidRPr="002B377F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2B377F" w:rsidRPr="002B377F">
        <w:rPr>
          <w:rFonts w:ascii="Calibri" w:eastAsia="標楷體" w:hAnsi="Calibri" w:hint="eastAsia"/>
          <w:b/>
          <w:color w:val="002060"/>
          <w:sz w:val="20"/>
          <w:szCs w:val="20"/>
        </w:rPr>
        <w:t>6</w:t>
      </w:r>
      <w:r w:rsidR="002B377F" w:rsidRPr="002B377F">
        <w:rPr>
          <w:rFonts w:ascii="Calibri" w:eastAsia="標楷體" w:hAnsi="Calibri" w:hint="eastAsia"/>
          <w:b/>
          <w:color w:val="002060"/>
          <w:sz w:val="20"/>
          <w:szCs w:val="20"/>
        </w:rPr>
        <w:t>屆東京咖啡、</w:t>
      </w:r>
      <w:proofErr w:type="gramStart"/>
      <w:r w:rsidR="002B377F" w:rsidRPr="002B377F">
        <w:rPr>
          <w:rFonts w:ascii="Calibri" w:eastAsia="標楷體" w:hAnsi="Calibri" w:hint="eastAsia"/>
          <w:b/>
          <w:color w:val="002060"/>
          <w:sz w:val="20"/>
          <w:szCs w:val="20"/>
        </w:rPr>
        <w:t>茶點暨烘培</w:t>
      </w:r>
      <w:proofErr w:type="gramEnd"/>
      <w:r w:rsidR="002B377F" w:rsidRPr="002B377F">
        <w:rPr>
          <w:rFonts w:ascii="Calibri" w:eastAsia="標楷體" w:hAnsi="Calibri" w:hint="eastAsia"/>
          <w:b/>
          <w:color w:val="002060"/>
          <w:sz w:val="20"/>
          <w:szCs w:val="20"/>
        </w:rPr>
        <w:t>設備展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377F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08C613D4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BE67-DB4C-40C8-829D-393E5639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450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2017-11-28T05:17:00Z</dcterms:created>
  <dcterms:modified xsi:type="dcterms:W3CDTF">2017-11-28T05:17:00Z</dcterms:modified>
</cp:coreProperties>
</file>