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9E7085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9E708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9E708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 Myanmar第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5</w:t>
      </w:r>
      <w:bookmarkStart w:id="0" w:name="_GoBack"/>
      <w:bookmarkEnd w:id="0"/>
      <w:r w:rsidRPr="009E708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屆緬甸國際農業展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D2085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9E7085">
        <w:rPr>
          <w:rFonts w:ascii="Calibri" w:hAnsi="Calibri" w:cs="Arial" w:hint="eastAsia"/>
          <w:sz w:val="20"/>
        </w:rPr>
        <w:t>3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9E708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3D2085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9401C" w:rsidRPr="0059401C" w:rsidRDefault="0059401C" w:rsidP="0059401C">
            <w:pPr>
              <w:snapToGrid w:val="0"/>
              <w:spacing w:line="32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9401C">
              <w:rPr>
                <w:rFonts w:ascii="新細明體" w:hAnsi="新細明體" w:hint="eastAsia"/>
                <w:color w:val="000000"/>
                <w:sz w:val="20"/>
                <w:szCs w:val="20"/>
              </w:rPr>
              <w:t>價格：</w:t>
            </w:r>
            <w:r w:rsidRPr="0059401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 3,495，18平方米空地USD 6,420，轉角加收5%（未稅）</w:t>
            </w:r>
          </w:p>
          <w:p w:rsidR="00F16423" w:rsidRPr="003D2085" w:rsidRDefault="0059401C" w:rsidP="0059401C">
            <w:pPr>
              <w:snapToGrid w:val="0"/>
              <w:spacing w:line="32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9401C">
              <w:rPr>
                <w:rFonts w:ascii="新細明體" w:hAnsi="新細明體" w:hint="eastAsia"/>
                <w:color w:val="000000"/>
                <w:sz w:val="20"/>
                <w:szCs w:val="20"/>
              </w:rPr>
              <w:t>配備：公司招牌板｜地毯｜諮詢桌*1｜摺疊椅*2｜垃圾桶*1｜插座*1｜燈管*1｜每日清潔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9E708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9E7085" w:rsidRPr="009E7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</w:t>
            </w:r>
            <w:proofErr w:type="spellStart"/>
            <w:r w:rsidR="009E7085" w:rsidRPr="009E7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AGRi</w:t>
            </w:r>
            <w:proofErr w:type="spellEnd"/>
            <w:r w:rsidR="009E7085" w:rsidRPr="009E7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Myanmar緬甸國際農業展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9E7085" w:rsidRPr="009E7085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9E7085" w:rsidRPr="009E7085">
        <w:rPr>
          <w:rFonts w:ascii="Calibri" w:eastAsia="標楷體" w:hAnsi="Calibri" w:hint="eastAsia"/>
          <w:b/>
          <w:color w:val="002060"/>
          <w:sz w:val="20"/>
          <w:szCs w:val="20"/>
        </w:rPr>
        <w:t>AGRi</w:t>
      </w:r>
      <w:proofErr w:type="spellEnd"/>
      <w:r w:rsidR="009E7085" w:rsidRPr="009E7085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Myanmar</w:t>
      </w:r>
      <w:r w:rsidR="009E7085" w:rsidRPr="009E708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9E7085">
        <w:rPr>
          <w:rFonts w:ascii="Calibri" w:eastAsia="標楷體" w:hAnsi="Calibri" w:hint="eastAsia"/>
          <w:b/>
          <w:color w:val="002060"/>
          <w:sz w:val="20"/>
          <w:szCs w:val="20"/>
        </w:rPr>
        <w:t>5</w:t>
      </w:r>
      <w:r w:rsidR="009E7085" w:rsidRPr="009E7085">
        <w:rPr>
          <w:rFonts w:ascii="Calibri" w:eastAsia="標楷體" w:hAnsi="Calibri" w:hint="eastAsia"/>
          <w:b/>
          <w:color w:val="002060"/>
          <w:sz w:val="20"/>
          <w:szCs w:val="20"/>
        </w:rPr>
        <w:t>屆緬甸國際農業展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20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9401C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E7085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6104A0BA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B00B-1DC7-4E9E-A19D-9F537EE6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482</Characters>
  <Application>Microsoft Office Word</Application>
  <DocSecurity>0</DocSecurity>
  <Lines>4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2018-01-15T06:12:00Z</dcterms:created>
  <dcterms:modified xsi:type="dcterms:W3CDTF">2018-01-15T06:12:00Z</dcterms:modified>
</cp:coreProperties>
</file>