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Sportec leisure &amp; game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日本運動休閒暨賽事場館展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color w:val="FF0000"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564,600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標準攤位配備：基本牆板、地毯、公司招牌板</w:t>
            </w:r>
            <w:r>
              <w:rPr>
                <w:rFonts w:ascii="新細明體" w:hAnsi="新細明體"/>
                <w:b/>
                <w:sz w:val="20"/>
                <w:szCs w:val="20"/>
              </w:rPr>
              <w:t>(40</w:t>
            </w:r>
            <w:r>
              <w:rPr>
                <w:rFonts w:ascii="新細明體" w:hAnsi="新細明體"/>
                <w:b/>
                <w:sz w:val="20"/>
                <w:szCs w:val="20"/>
              </w:rPr>
              <w:t>字元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、系統展示台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、商談桌椅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、目錄架</w:t>
            </w:r>
            <w:r>
              <w:rPr>
                <w:rFonts w:ascii="新細明體" w:hAnsi="新細明體"/>
                <w:b/>
                <w:sz w:val="20"/>
                <w:szCs w:val="20"/>
              </w:rPr>
              <w:t>*1 (</w:t>
            </w:r>
            <w:r>
              <w:rPr>
                <w:rFonts w:ascii="新細明體" w:hAnsi="新細明體"/>
                <w:b/>
                <w:sz w:val="20"/>
                <w:szCs w:val="20"/>
              </w:rPr>
              <w:t>暫定，實際內容依大會公布為準</w:t>
            </w:r>
            <w:bookmarkStart w:id="0" w:name="_GoBack"/>
            <w:bookmarkEnd w:id="0"/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日本運動休閒暨賽事場館展」，並將「匯款水單」回傳至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日本運動休閒暨賽事場館展」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9ACD-D2A2-46AB-8403-F5FD06F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LibreOffice/6.0.4.2$Windows_x86 LibreOffice_project/9b0d9b32d5dcda91d2f1a96dc04c645c450872bf</Application>
  <Pages>1</Pages>
  <Words>567</Words>
  <Characters>718</Characters>
  <CharactersWithSpaces>996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2018-12-20T06:52:00Z</dcterms:created>
  <dc:creator>Lifei Lee</dc:creator>
  <dc:description/>
  <dc:language>zh-TW</dc:language>
  <cp:lastModifiedBy/>
  <cp:lastPrinted>2016-06-15T04:00:00Z</cp:lastPrinted>
  <dcterms:modified xsi:type="dcterms:W3CDTF">2019-04-22T11:29:33Z</dcterms:modified>
  <cp:revision>6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